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211"/>
          <w:tab w:val="center" w:pos="45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海峡两岸暨港澳青年建筑师学术交流会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告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息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p/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805"/>
        <w:gridCol w:w="945"/>
        <w:gridCol w:w="931"/>
        <w:gridCol w:w="2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672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演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讲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</w:rPr>
              <w:t>人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6721" w:type="dxa"/>
            <w:gridSpan w:val="5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eastAsia="zh-CN"/>
              </w:rPr>
              <w:t>职务职称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eastAsia="zh-CN"/>
              </w:rPr>
              <w:t>个人会员号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48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i/>
                <w:i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个人简介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sz w:val="32"/>
                <w:szCs w:val="32"/>
              </w:rPr>
              <w:t>（限200字以内）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48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i/>
                <w:i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演讲内容摘要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sz w:val="32"/>
                <w:szCs w:val="32"/>
              </w:rPr>
              <w:t>（限200字以内）</w:t>
            </w:r>
          </w:p>
          <w:p>
            <w:pPr>
              <w:pStyle w:val="2"/>
              <w:rPr>
                <w:rFonts w:hint="eastAsia" w:ascii="仿宋" w:hAnsi="仿宋" w:eastAsia="仿宋" w:cs="仿宋"/>
                <w:i/>
                <w:iCs/>
                <w:color w:val="FF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color w:val="FF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请申请报告人</w:t>
      </w:r>
      <w:r>
        <w:rPr>
          <w:rFonts w:hint="eastAsia" w:ascii="仿宋" w:hAnsi="仿宋" w:eastAsia="仿宋" w:cs="仿宋"/>
          <w:sz w:val="32"/>
          <w:szCs w:val="32"/>
        </w:rPr>
        <w:t>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将报告信息表</w:t>
      </w: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wupj@chinaasc.org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2347B"/>
    <w:rsid w:val="710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2019-08-03T06:30:00Z</dcterms:created>
  <dc:creator>ASC 冷亮</dc:creator>
  <cp:lastModifiedBy>ASC 冷亮</cp:lastModifiedBy>
  <dcterms:modified xsi:type="dcterms:W3CDTF">2019-08-03T06:30:58Z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