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</w:rPr>
        <w:t xml:space="preserve">                                          </w:t>
      </w:r>
      <w:r>
        <w:rPr>
          <w:rFonts w:hint="eastAsia" w:ascii="宋体" w:hAnsi="宋体" w:eastAsia="宋体"/>
          <w:b/>
          <w:sz w:val="36"/>
          <w:szCs w:val="36"/>
        </w:rPr>
        <w:t xml:space="preserve">  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领奖代表回执</w:t>
      </w:r>
    </w:p>
    <w:tbl>
      <w:tblPr>
        <w:tblStyle w:val="4"/>
        <w:tblW w:w="14613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918"/>
        <w:gridCol w:w="1284"/>
        <w:gridCol w:w="1473"/>
        <w:gridCol w:w="1743"/>
        <w:gridCol w:w="1338"/>
        <w:gridCol w:w="5025"/>
        <w:gridCol w:w="1245"/>
        <w:gridCol w:w="9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领奖人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5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奖项类别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奖项等级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是否会议注册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综合奖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：创作奖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仿宋" w:hAnsi="仿宋" w:eastAsia="仿宋" w:cs="Times New Roman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专业奖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：结构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电气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 xml:space="preserve">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 xml:space="preserve">          给水排水</w:t>
            </w:r>
            <w:r>
              <w:rPr>
                <w:rFonts w:hint="eastAsia" w:ascii="宋体" w:hAnsi="宋体" w:eastAsia="宋体"/>
              </w:rPr>
              <w:t xml:space="preserve">□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室内设计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pPr>
              <w:widowControl/>
              <w:ind w:firstLine="1100" w:firstLineChars="500"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园林景观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幕墙设计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专项奖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：住宅建筑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工业建筑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田园建筑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城市设计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人物奖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：建筑教育奖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 xml:space="preserve">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青年建筑师奖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金奖</w:t>
            </w:r>
            <w:r>
              <w:rPr>
                <w:rFonts w:hint="eastAsia" w:ascii="宋体" w:hAnsi="宋体" w:eastAsia="宋体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银奖</w:t>
            </w:r>
            <w:r>
              <w:rPr>
                <w:rFonts w:hint="eastAsia" w:ascii="宋体" w:hAnsi="宋体" w:eastAsia="宋体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优秀奖</w:t>
            </w:r>
            <w:r>
              <w:rPr>
                <w:rFonts w:hint="eastAsia" w:ascii="宋体" w:hAnsi="宋体" w:eastAsia="宋体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一等奖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二等奖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三等奖</w:t>
            </w:r>
            <w:r>
              <w:rPr>
                <w:rFonts w:hint="eastAsia" w:ascii="宋体" w:hAnsi="宋体" w:eastAsia="宋体"/>
              </w:rPr>
              <w:t>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综合奖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：创作奖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专业奖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：结构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电气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 xml:space="preserve">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给水排水</w:t>
            </w:r>
            <w:r>
              <w:rPr>
                <w:rFonts w:hint="eastAsia" w:ascii="宋体" w:hAnsi="宋体" w:eastAsia="宋体"/>
              </w:rPr>
              <w:t xml:space="preserve">□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/>
              </w:rPr>
              <w:t xml:space="preserve">□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室内设计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园林景观</w:t>
            </w:r>
            <w:r>
              <w:rPr>
                <w:rFonts w:hint="eastAsia" w:ascii="宋体" w:hAnsi="宋体" w:eastAsia="宋体"/>
              </w:rPr>
              <w:t xml:space="preserve">□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幕墙设计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专项奖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：住宅建筑</w:t>
            </w:r>
            <w:r>
              <w:rPr>
                <w:rFonts w:hint="eastAsia" w:ascii="宋体" w:hAnsi="宋体" w:eastAsia="宋体"/>
              </w:rPr>
              <w:t xml:space="preserve">□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工业建筑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田园建筑</w:t>
            </w:r>
            <w:r>
              <w:rPr>
                <w:rFonts w:hint="eastAsia" w:ascii="宋体" w:hAnsi="宋体" w:eastAsia="宋体"/>
              </w:rPr>
              <w:t xml:space="preserve">□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城市设计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人物奖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：建筑教育奖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 xml:space="preserve">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青年建筑师奖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金奖</w:t>
            </w:r>
            <w:r>
              <w:rPr>
                <w:rFonts w:hint="eastAsia" w:ascii="宋体" w:hAnsi="宋体" w:eastAsia="宋体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银奖</w:t>
            </w:r>
            <w:r>
              <w:rPr>
                <w:rFonts w:hint="eastAsia" w:ascii="宋体" w:hAnsi="宋体" w:eastAsia="宋体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优秀奖</w:t>
            </w:r>
            <w:r>
              <w:rPr>
                <w:rFonts w:hint="eastAsia" w:ascii="宋体" w:hAnsi="宋体" w:eastAsia="宋体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一等奖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二等奖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三等奖</w:t>
            </w:r>
            <w:r>
              <w:rPr>
                <w:rFonts w:hint="eastAsia" w:ascii="宋体" w:hAnsi="宋体" w:eastAsia="宋体"/>
              </w:rPr>
              <w:t>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备注：</w:t>
      </w:r>
      <w:r>
        <w:rPr>
          <w:rFonts w:ascii="宋体" w:hAnsi="宋体" w:eastAsia="宋体"/>
        </w:rPr>
        <w:t>1.本次会议只颁发项目类的单位证书和奖牌以及人物类的奖牌。</w:t>
      </w:r>
    </w:p>
    <w:p>
      <w:pPr>
        <w:numPr>
          <w:ilvl w:val="0"/>
          <w:numId w:val="0"/>
        </w:numPr>
        <w:ind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2.</w:t>
      </w:r>
      <w:r>
        <w:rPr>
          <w:rFonts w:ascii="宋体" w:hAnsi="宋体" w:eastAsia="宋体"/>
        </w:rPr>
        <w:t>项目类的个人证书和人物类的个人证书请在奖项申报系统下载。</w:t>
      </w:r>
    </w:p>
    <w:p>
      <w:pPr>
        <w:numPr>
          <w:ilvl w:val="0"/>
          <w:numId w:val="0"/>
        </w:numPr>
        <w:ind w:leftChars="0"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3.</w:t>
      </w:r>
      <w:r>
        <w:rPr>
          <w:rFonts w:ascii="宋体" w:hAnsi="宋体" w:eastAsia="宋体"/>
        </w:rPr>
        <w:t>请于2019年3月</w:t>
      </w:r>
      <w:r>
        <w:rPr>
          <w:rFonts w:hint="eastAsia" w:ascii="宋体" w:hAnsi="宋体" w:eastAsia="宋体"/>
        </w:rPr>
        <w:t>30</w:t>
      </w:r>
      <w:r>
        <w:rPr>
          <w:rFonts w:ascii="宋体" w:hAnsi="宋体" w:eastAsia="宋体"/>
        </w:rPr>
        <w:t>日前将《领奖代表回执》电子版发送至wupj@chinaasc.org，逾期不报名或报名不参会的单位和个人不再</w:t>
      </w:r>
      <w:r>
        <w:rPr>
          <w:rFonts w:hint="eastAsia" w:ascii="宋体" w:hAnsi="宋体" w:eastAsia="宋体"/>
          <w:lang w:eastAsia="zh-CN"/>
        </w:rPr>
        <w:t>补发</w:t>
      </w:r>
      <w:r>
        <w:rPr>
          <w:rFonts w:ascii="宋体" w:hAnsi="宋体" w:eastAsia="宋体"/>
        </w:rPr>
        <w:t>。</w:t>
      </w:r>
    </w:p>
    <w:p>
      <w:pPr>
        <w:numPr>
          <w:ilvl w:val="0"/>
          <w:numId w:val="0"/>
        </w:numPr>
        <w:ind w:leftChars="0"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4</w:t>
      </w:r>
      <w:r>
        <w:rPr>
          <w:rFonts w:ascii="宋体" w:hAnsi="宋体" w:eastAsia="宋体"/>
        </w:rPr>
        <w:t>.联系人：吴普娟 010-88082234，郑重 010-88082242。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1C"/>
    <w:rsid w:val="00276702"/>
    <w:rsid w:val="002A38A6"/>
    <w:rsid w:val="002B69CC"/>
    <w:rsid w:val="00462092"/>
    <w:rsid w:val="0047797C"/>
    <w:rsid w:val="00526714"/>
    <w:rsid w:val="0064056A"/>
    <w:rsid w:val="006D3F03"/>
    <w:rsid w:val="006E0445"/>
    <w:rsid w:val="007A5055"/>
    <w:rsid w:val="007D0C08"/>
    <w:rsid w:val="009A311C"/>
    <w:rsid w:val="009F2456"/>
    <w:rsid w:val="00AE3066"/>
    <w:rsid w:val="00AE33D1"/>
    <w:rsid w:val="00B127AF"/>
    <w:rsid w:val="00B66880"/>
    <w:rsid w:val="00BE07D4"/>
    <w:rsid w:val="00CC41CA"/>
    <w:rsid w:val="00F0325D"/>
    <w:rsid w:val="00F161BD"/>
    <w:rsid w:val="04F706AE"/>
    <w:rsid w:val="08F85F16"/>
    <w:rsid w:val="0B7C1C1E"/>
    <w:rsid w:val="0C00382F"/>
    <w:rsid w:val="0C222BA3"/>
    <w:rsid w:val="0E4677B4"/>
    <w:rsid w:val="112B0BA5"/>
    <w:rsid w:val="130E78B2"/>
    <w:rsid w:val="159A18B4"/>
    <w:rsid w:val="17D84B55"/>
    <w:rsid w:val="1C352CC3"/>
    <w:rsid w:val="1C735BF2"/>
    <w:rsid w:val="1E5F37E7"/>
    <w:rsid w:val="33B21418"/>
    <w:rsid w:val="3405636C"/>
    <w:rsid w:val="3C020D95"/>
    <w:rsid w:val="3C144192"/>
    <w:rsid w:val="42F64D32"/>
    <w:rsid w:val="51CE002E"/>
    <w:rsid w:val="5264660E"/>
    <w:rsid w:val="58FE60F7"/>
    <w:rsid w:val="620764E1"/>
    <w:rsid w:val="6402171E"/>
    <w:rsid w:val="673B70F1"/>
    <w:rsid w:val="6C320817"/>
    <w:rsid w:val="6E572F8E"/>
    <w:rsid w:val="78E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561</Characters>
  <Lines>4</Lines>
  <Paragraphs>1</Paragraphs>
  <TotalTime>35</TotalTime>
  <ScaleCrop>false</ScaleCrop>
  <LinksUpToDate>false</LinksUpToDate>
  <CharactersWithSpaces>658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2019-02-28T03:25:00Z</dcterms:created>
  <dc:creator>ronger</dc:creator>
  <cp:lastModifiedBy>ASC 冷亮</cp:lastModifiedBy>
  <cp:lastPrinted>2019-03-04T09:21:00Z</cp:lastPrinted>
  <dcterms:modified xsi:type="dcterms:W3CDTF">2019-04-08T06:58:33Z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